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97" w:rsidRPr="0003588B" w:rsidRDefault="00B91D97" w:rsidP="00680774">
      <w:pPr>
        <w:pStyle w:val="ConsNormal"/>
        <w:ind w:firstLine="570"/>
        <w:jc w:val="center"/>
        <w:rPr>
          <w:rFonts w:ascii="Times New Roman" w:hAnsi="Times New Roman" w:cs="Times New Roman"/>
          <w:color w:val="1A1A1A" w:themeColor="background1" w:themeShade="1A"/>
          <w:sz w:val="22"/>
          <w:szCs w:val="22"/>
        </w:rPr>
      </w:pPr>
    </w:p>
    <w:p w:rsidR="00E74B52" w:rsidRDefault="00E74B52" w:rsidP="00E74B52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E74B52" w:rsidRPr="00524AB9" w:rsidRDefault="00E74B52" w:rsidP="00E74B52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E74B52" w:rsidRPr="00524AB9" w:rsidRDefault="00E74B52" w:rsidP="00E74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76910" cy="890905"/>
            <wp:effectExtent l="19050" t="0" r="8890" b="0"/>
            <wp:docPr id="4" name="Рисунок 7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B52" w:rsidRPr="00524AB9" w:rsidRDefault="00E74B52" w:rsidP="00E74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B52" w:rsidRPr="00524AB9" w:rsidRDefault="00E74B52" w:rsidP="00E74B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E74B52" w:rsidRPr="00524AB9" w:rsidRDefault="00E74B52" w:rsidP="00E74B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ЭВЕНКИЙСКИЙ МУНИЦИПАЛЬНЫЙ РАЙОН</w:t>
      </w:r>
    </w:p>
    <w:p w:rsidR="00E74B52" w:rsidRPr="00524AB9" w:rsidRDefault="00E74B52" w:rsidP="00E74B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ЧИРИНДИН</w:t>
      </w:r>
      <w:r w:rsidRPr="0052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СКИЙЙ</w:t>
      </w:r>
    </w:p>
    <w:p w:rsidR="00E74B52" w:rsidRPr="00524AB9" w:rsidRDefault="00E74B52" w:rsidP="00E74B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ПОСЕЛКОВЫЙ СОВЕТ ДЕПУТАТОВ</w:t>
      </w:r>
    </w:p>
    <w:p w:rsidR="00E74B52" w:rsidRPr="00524AB9" w:rsidRDefault="00E74B52" w:rsidP="00E74B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4B52" w:rsidRPr="00524AB9" w:rsidRDefault="00E74B52" w:rsidP="00E74B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E74B52" w:rsidRPr="00524AB9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B52" w:rsidRPr="00524AB9" w:rsidRDefault="00106A68" w:rsidP="00E74B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</w:t>
      </w:r>
      <w:r w:rsidR="00E74B52" w:rsidRPr="0052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созыв</w:t>
      </w:r>
    </w:p>
    <w:p w:rsidR="00E74B52" w:rsidRPr="00524AB9" w:rsidRDefault="00106A68" w:rsidP="00E74B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37 </w:t>
      </w:r>
      <w:r w:rsidR="00E74B52" w:rsidRPr="0052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сессия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внеочередная </w:t>
      </w:r>
    </w:p>
    <w:p w:rsidR="00E74B52" w:rsidRPr="00524AB9" w:rsidRDefault="001C6313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28</w:t>
      </w:r>
      <w:r w:rsidR="00106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74B52" w:rsidRPr="0052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106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июня</w:t>
      </w:r>
      <w:r w:rsidR="00E74B52" w:rsidRPr="0052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202</w:t>
      </w:r>
      <w:r w:rsidR="00E74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E74B52" w:rsidRPr="0052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года        </w:t>
      </w:r>
      <w:r w:rsidR="00106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№ 120</w:t>
      </w:r>
      <w:r w:rsidR="00E74B52" w:rsidRPr="0052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п. </w:t>
      </w:r>
      <w:r w:rsidR="00E74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Чиринда</w:t>
      </w:r>
    </w:p>
    <w:p w:rsidR="00E74B52" w:rsidRPr="00524AB9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B52" w:rsidRPr="00524AB9" w:rsidRDefault="00E74B52" w:rsidP="00E74B52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</w:t>
      </w:r>
    </w:p>
    <w:p w:rsidR="00E74B52" w:rsidRPr="00524AB9" w:rsidRDefault="00E74B52" w:rsidP="00E74B52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дополнений в Устав поселка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Чиринда</w:t>
      </w:r>
    </w:p>
    <w:p w:rsidR="00E74B52" w:rsidRPr="00524AB9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Default="00E74B52" w:rsidP="00E74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Устава поселка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Чиринда</w:t>
      </w: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Эвенкийского муниципального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статьей 38 Устава поселка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Чиринда</w:t>
      </w: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Чириндин</w:t>
      </w: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поселковый Совет депутатов </w:t>
      </w:r>
    </w:p>
    <w:p w:rsidR="00E74B52" w:rsidRDefault="00E74B52" w:rsidP="00E74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Default="00E74B52" w:rsidP="00E74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E74B52" w:rsidRPr="00F841B9" w:rsidRDefault="00E74B52" w:rsidP="00E74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B52" w:rsidRDefault="00E74B52" w:rsidP="00E74B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F841B9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1.</w:t>
      </w:r>
      <w:r w:rsidRPr="00F841B9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Внести в Устав поселка Чиринда Эвенкийского муниципального района Красноярского края (далее Устав) следующие изменения:</w:t>
      </w:r>
    </w:p>
    <w:p w:rsidR="00E74B52" w:rsidRPr="00D943C3" w:rsidRDefault="00E74B52" w:rsidP="00E7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1.1. статью 30 Устава дополнить частью </w:t>
      </w: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6 следующего содержания:</w:t>
      </w:r>
    </w:p>
    <w:p w:rsidR="00E74B52" w:rsidRDefault="00E74B52" w:rsidP="00E7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«</w:t>
      </w: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6.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В случае досрочного прекращения полномочий Главы пос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е</w:t>
      </w: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лка 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Чиринда</w:t>
      </w: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Заместитель Главы поселка Чиринда.»;</w:t>
      </w:r>
    </w:p>
    <w:p w:rsidR="00E74B52" w:rsidRDefault="00E74B52" w:rsidP="00E7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4458D6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1.2.</w:t>
      </w:r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статью 33.1 Устава</w:t>
      </w: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, введенную Решением Чириндинского поселкового Совета депутатов от 10.12.2018 №78,</w:t>
      </w:r>
      <w:r w:rsidRPr="004458D6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исключить из Устава;</w:t>
      </w:r>
    </w:p>
    <w:p w:rsidR="00E74B52" w:rsidRDefault="00E74B52" w:rsidP="00E7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1.3. статью 33.1 Устава, </w:t>
      </w: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введенную Решением Чириндинского поселкового Совета депутатов от 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06</w:t>
      </w: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05</w:t>
      </w: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.201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3</w:t>
      </w: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</w:t>
      </w: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,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изложить в следующей редакции:</w:t>
      </w:r>
    </w:p>
    <w:p w:rsidR="00E74B52" w:rsidRPr="00D943C3" w:rsidRDefault="00E74B52" w:rsidP="00E7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«</w:t>
      </w: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Статья 33.1. Муниципальный контроль.</w:t>
      </w:r>
    </w:p>
    <w:p w:rsidR="00E74B52" w:rsidRPr="00D943C3" w:rsidRDefault="00E74B52" w:rsidP="00E7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1. Администрация поселка Чиринда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</w:t>
      </w:r>
    </w:p>
    <w:p w:rsidR="00E74B52" w:rsidRPr="00D943C3" w:rsidRDefault="00E74B52" w:rsidP="00E7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2. К полномочиям Администрации поселка по осуществлению функции муниципального контроля относятся:</w:t>
      </w:r>
    </w:p>
    <w:p w:rsidR="00E74B52" w:rsidRPr="00D943C3" w:rsidRDefault="00E74B52" w:rsidP="00E7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1) организация и осуществление муниципального контроля на соответствующей территории, в том числе проведение плановых, а в случаях предусмотренных Законом, также </w:t>
      </w: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lastRenderedPageBreak/>
        <w:t>внеплановых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</w:p>
    <w:p w:rsidR="00E74B52" w:rsidRPr="00D943C3" w:rsidRDefault="00E74B52" w:rsidP="00E7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2) организация и осуществление регионального государственного контроля (надзора), полномочиями, по осуществлению которого наделены органы местного самоуправления;</w:t>
      </w:r>
    </w:p>
    <w:p w:rsidR="00E74B52" w:rsidRPr="00D943C3" w:rsidRDefault="00E74B52" w:rsidP="00E7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3)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Красноярского края,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Красноярского края;</w:t>
      </w:r>
    </w:p>
    <w:p w:rsidR="00E74B52" w:rsidRPr="00D943C3" w:rsidRDefault="00E74B52" w:rsidP="00E7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4) осуществление иных предусмотренных федеральными законами, законами и иными нормативными правовыми актами Красноярского края полномочий.</w:t>
      </w:r>
    </w:p>
    <w:p w:rsidR="00E74B52" w:rsidRPr="00D943C3" w:rsidRDefault="00E74B52" w:rsidP="00E7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3. Главным муниципальным инспектором является Глава поселка Чиринда, к полномочиям которого относится:</w:t>
      </w:r>
    </w:p>
    <w:p w:rsidR="00E74B52" w:rsidRPr="00D943C3" w:rsidRDefault="00E74B52" w:rsidP="00E7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1) дача муниципальным инспекторам обязательных для исполнения указаний;</w:t>
      </w:r>
    </w:p>
    <w:p w:rsidR="00E74B52" w:rsidRPr="00D943C3" w:rsidRDefault="00E74B52" w:rsidP="00E7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2) привлечение научно-исследовательских, проектно-изыскательских и других организаций для проведения соответствующих анализов, проб, осмотров и подготовки заключений, связанных с предметом проводимой проверки;</w:t>
      </w:r>
    </w:p>
    <w:p w:rsidR="00E74B52" w:rsidRPr="00D943C3" w:rsidRDefault="00E74B52" w:rsidP="00E7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3) издание распоряжений о проведении мероприятий по муниципальному контролю.</w:t>
      </w:r>
    </w:p>
    <w:p w:rsidR="00E74B52" w:rsidRPr="00D943C3" w:rsidRDefault="00E74B52" w:rsidP="00E7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4. Муниципальные служащие при проведении мероприятий по муниципальному контролю являются муниципальными инспекторами, к полномочиям которых относится:</w:t>
      </w:r>
    </w:p>
    <w:p w:rsidR="00E74B52" w:rsidRPr="00D943C3" w:rsidRDefault="00E74B52" w:rsidP="00E7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1) осуществление проверок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</w:p>
    <w:p w:rsidR="00E74B52" w:rsidRPr="00D943C3" w:rsidRDefault="00E74B52" w:rsidP="00E7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2) по результатам проверок составление актов (по типовой форме, установленной уполномоченным Правительством Российской Федерации федеральным органом исполнительной власти) и предоставление их для ознакомления гражданам, в том числе индивидуальным предпринимателям (далее - граждане), а также юридическим лицам;</w:t>
      </w:r>
    </w:p>
    <w:p w:rsidR="00E74B52" w:rsidRPr="00D943C3" w:rsidRDefault="00E74B52" w:rsidP="00E7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3) выдача предписаний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E74B52" w:rsidRPr="00D943C3" w:rsidRDefault="00E74B52" w:rsidP="00E7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4) принятие мер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E74B52" w:rsidRPr="00D943C3" w:rsidRDefault="00E74B52" w:rsidP="00E7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5. Финансирование деятельности по муниципальному контролю осуществляется из местного бюджета в порядке, определенном бюджетным законодательством.</w:t>
      </w:r>
    </w:p>
    <w:p w:rsidR="00E74B52" w:rsidRDefault="00E74B52" w:rsidP="00E7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6. Муниципальный контроль может осуществляться во взаимодействии с природоохранными, правоохранительными и другими заинтересованными территориальными органами исполнительной власти Российской Федерации и </w:t>
      </w: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lastRenderedPageBreak/>
        <w:t>Красноярского края, в соответствии с их компетенцией, определенной утвержденными положениями о них.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»</w:t>
      </w: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</w:p>
    <w:p w:rsidR="00E74B52" w:rsidRPr="00E62026" w:rsidRDefault="00E74B52" w:rsidP="00E74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</w:pPr>
      <w:r w:rsidRPr="00E62026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 xml:space="preserve">2. Главе поселка  </w:t>
      </w:r>
      <w:r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Чиринда</w:t>
      </w:r>
      <w:r w:rsidRPr="00E62026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:</w:t>
      </w:r>
    </w:p>
    <w:p w:rsidR="00E74B52" w:rsidRPr="00C1752C" w:rsidRDefault="00E74B52" w:rsidP="00E74B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E62026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2.1. в течение 15 дней со дня принятия направить настоящее Решение на государственную регистрацию в </w:t>
      </w:r>
      <w:r w:rsidRPr="007D4EC0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Управление Министерства юстиции Российской Федерации по Красноярскому</w:t>
      </w:r>
      <w:r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Pr="007D4EC0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краю</w:t>
      </w:r>
      <w:r w:rsidRPr="00C1752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;</w:t>
      </w:r>
    </w:p>
    <w:p w:rsidR="00E74B52" w:rsidRPr="00C1752C" w:rsidRDefault="00E74B52" w:rsidP="00E74B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1752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2.2. после государственной регистрации обеспечить официальное опубликование настоящего Решения.</w:t>
      </w:r>
    </w:p>
    <w:p w:rsidR="00E74B52" w:rsidRPr="009C5264" w:rsidRDefault="00E74B52" w:rsidP="00E7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F1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3.</w:t>
      </w:r>
      <w:r w:rsidRPr="00F071F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Часть 2 настоящего Решения вступает в силу со дня принятия, часть 1 настоящего Решения вступает в силу в день, следующий за днем официального опубликования </w:t>
      </w:r>
      <w:r w:rsidRPr="00F071F1">
        <w:rPr>
          <w:rFonts w:ascii="Times New Roman" w:hAnsi="Times New Roman" w:cs="Times New Roman"/>
          <w:sz w:val="24"/>
          <w:szCs w:val="24"/>
        </w:rPr>
        <w:t xml:space="preserve">в </w:t>
      </w:r>
      <w:r w:rsidRPr="00F071F1">
        <w:rPr>
          <w:rFonts w:ascii="Times New Roman" w:hAnsi="Times New Roman" w:cs="Times New Roman"/>
          <w:sz w:val="24"/>
          <w:szCs w:val="24"/>
          <w:lang w:eastAsia="ru-RU"/>
        </w:rPr>
        <w:t>периодическом печатном средстве массовой информации «Официальный вестник Эвенкийского муниципального района»</w:t>
      </w:r>
      <w:r w:rsidRPr="00F071F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, осуществляемого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</w:p>
    <w:p w:rsidR="00E74B52" w:rsidRPr="00524AB9" w:rsidRDefault="00E74B52" w:rsidP="00E74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Pr="00524AB9" w:rsidRDefault="00E74B52" w:rsidP="00E74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Pr="00524AB9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Чириндин</w:t>
      </w: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</w:p>
    <w:p w:rsidR="00E74B52" w:rsidRPr="00524AB9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поселкового Совета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BC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06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C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Г.К. Елдогир</w:t>
      </w:r>
    </w:p>
    <w:p w:rsidR="00E74B52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Pr="0003588B" w:rsidRDefault="00E74B52" w:rsidP="00680774">
      <w:pPr>
        <w:pStyle w:val="ConsNormal"/>
        <w:ind w:firstLine="0"/>
        <w:jc w:val="both"/>
        <w:rPr>
          <w:rFonts w:ascii="Times New Roman" w:hAnsi="Times New Roman" w:cs="Times New Roman"/>
          <w:color w:val="1A1A1A" w:themeColor="background1" w:themeShade="1A"/>
          <w:sz w:val="22"/>
          <w:szCs w:val="22"/>
        </w:rPr>
      </w:pPr>
    </w:p>
    <w:p w:rsidR="00E74B52" w:rsidRPr="002508A9" w:rsidRDefault="00E74B52" w:rsidP="00E74B52">
      <w:pPr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E74B52" w:rsidRPr="00524AB9" w:rsidRDefault="00E74B52" w:rsidP="00E74B52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B91D97" w:rsidRPr="002508A9" w:rsidRDefault="00B91D97" w:rsidP="00B91D97">
      <w:pPr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B91D97" w:rsidRPr="00524AB9" w:rsidRDefault="00B91D97" w:rsidP="00B91D97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8A7B5D" w:rsidRPr="00524AB9" w:rsidRDefault="008A7B5D" w:rsidP="00B91D97">
      <w:pPr>
        <w:spacing w:after="0" w:line="240" w:lineRule="auto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sectPr w:rsidR="008A7B5D" w:rsidRPr="00524AB9" w:rsidSect="001F2AD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724181"/>
    <w:multiLevelType w:val="hybridMultilevel"/>
    <w:tmpl w:val="FC0E5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644A3"/>
    <w:multiLevelType w:val="hybridMultilevel"/>
    <w:tmpl w:val="C3845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E625D"/>
    <w:multiLevelType w:val="multilevel"/>
    <w:tmpl w:val="4CACFBE6"/>
    <w:lvl w:ilvl="0">
      <w:start w:val="1"/>
      <w:numFmt w:val="decimal"/>
      <w:lvlText w:val="%1."/>
      <w:lvlJc w:val="left"/>
      <w:pPr>
        <w:ind w:left="1394" w:hanging="8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5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11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7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23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35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11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747" w:hanging="1800"/>
      </w:pPr>
      <w:rPr>
        <w:rFonts w:cs="Times New Roman" w:hint="default"/>
        <w:color w:val="auto"/>
      </w:rPr>
    </w:lvl>
  </w:abstractNum>
  <w:abstractNum w:abstractNumId="4">
    <w:nsid w:val="257E028E"/>
    <w:multiLevelType w:val="multilevel"/>
    <w:tmpl w:val="8086F2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5">
    <w:nsid w:val="3DFE686B"/>
    <w:multiLevelType w:val="hybridMultilevel"/>
    <w:tmpl w:val="572E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27CAC"/>
    <w:multiLevelType w:val="multilevel"/>
    <w:tmpl w:val="1ECE2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90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50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1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7B721C1C"/>
    <w:multiLevelType w:val="hybridMultilevel"/>
    <w:tmpl w:val="D048E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46FD8"/>
    <w:rsid w:val="0000115B"/>
    <w:rsid w:val="0003588B"/>
    <w:rsid w:val="0004374F"/>
    <w:rsid w:val="0004563F"/>
    <w:rsid w:val="0004694A"/>
    <w:rsid w:val="00054A0C"/>
    <w:rsid w:val="000B60C8"/>
    <w:rsid w:val="000C16FA"/>
    <w:rsid w:val="000D734D"/>
    <w:rsid w:val="000F47CF"/>
    <w:rsid w:val="000F758D"/>
    <w:rsid w:val="001012C2"/>
    <w:rsid w:val="00106A68"/>
    <w:rsid w:val="00107601"/>
    <w:rsid w:val="001213BD"/>
    <w:rsid w:val="00126D21"/>
    <w:rsid w:val="001400EF"/>
    <w:rsid w:val="00156FB5"/>
    <w:rsid w:val="00195A2B"/>
    <w:rsid w:val="001B1EB4"/>
    <w:rsid w:val="001C0BAE"/>
    <w:rsid w:val="001C5C98"/>
    <w:rsid w:val="001C6313"/>
    <w:rsid w:val="001F2231"/>
    <w:rsid w:val="001F2ADD"/>
    <w:rsid w:val="002025C0"/>
    <w:rsid w:val="00204342"/>
    <w:rsid w:val="002209E1"/>
    <w:rsid w:val="00236FBE"/>
    <w:rsid w:val="002452EF"/>
    <w:rsid w:val="002508A9"/>
    <w:rsid w:val="0026166D"/>
    <w:rsid w:val="0031285D"/>
    <w:rsid w:val="00320955"/>
    <w:rsid w:val="00321218"/>
    <w:rsid w:val="00324754"/>
    <w:rsid w:val="00341607"/>
    <w:rsid w:val="00372643"/>
    <w:rsid w:val="00384CF9"/>
    <w:rsid w:val="0039230E"/>
    <w:rsid w:val="0039532A"/>
    <w:rsid w:val="00395D00"/>
    <w:rsid w:val="003B1DF8"/>
    <w:rsid w:val="003D2BA7"/>
    <w:rsid w:val="00423C85"/>
    <w:rsid w:val="00432190"/>
    <w:rsid w:val="00432C82"/>
    <w:rsid w:val="004345A4"/>
    <w:rsid w:val="00453A93"/>
    <w:rsid w:val="004605F9"/>
    <w:rsid w:val="00483693"/>
    <w:rsid w:val="0049487E"/>
    <w:rsid w:val="004A4CCB"/>
    <w:rsid w:val="004D3ACA"/>
    <w:rsid w:val="00512FA9"/>
    <w:rsid w:val="00515797"/>
    <w:rsid w:val="00524AB9"/>
    <w:rsid w:val="00593D61"/>
    <w:rsid w:val="005A3919"/>
    <w:rsid w:val="00617713"/>
    <w:rsid w:val="0061787C"/>
    <w:rsid w:val="00620D98"/>
    <w:rsid w:val="00634B8F"/>
    <w:rsid w:val="00640372"/>
    <w:rsid w:val="00643F6E"/>
    <w:rsid w:val="00646FD8"/>
    <w:rsid w:val="0065068C"/>
    <w:rsid w:val="0067051B"/>
    <w:rsid w:val="00680774"/>
    <w:rsid w:val="00692977"/>
    <w:rsid w:val="006938C6"/>
    <w:rsid w:val="006C6050"/>
    <w:rsid w:val="006D0F4D"/>
    <w:rsid w:val="006D7DC4"/>
    <w:rsid w:val="006E06DA"/>
    <w:rsid w:val="006F38EC"/>
    <w:rsid w:val="006F3F6E"/>
    <w:rsid w:val="006F7C8B"/>
    <w:rsid w:val="00711F49"/>
    <w:rsid w:val="00716160"/>
    <w:rsid w:val="007326FC"/>
    <w:rsid w:val="00743442"/>
    <w:rsid w:val="00753197"/>
    <w:rsid w:val="00754E3B"/>
    <w:rsid w:val="0078092C"/>
    <w:rsid w:val="00786FD7"/>
    <w:rsid w:val="00791184"/>
    <w:rsid w:val="007B77B7"/>
    <w:rsid w:val="007C592C"/>
    <w:rsid w:val="007D00C6"/>
    <w:rsid w:val="007D5A53"/>
    <w:rsid w:val="007D7445"/>
    <w:rsid w:val="007F17E4"/>
    <w:rsid w:val="0080315C"/>
    <w:rsid w:val="00865311"/>
    <w:rsid w:val="008807D4"/>
    <w:rsid w:val="00882EDE"/>
    <w:rsid w:val="00885C39"/>
    <w:rsid w:val="00891C3C"/>
    <w:rsid w:val="008A7B5D"/>
    <w:rsid w:val="008B3227"/>
    <w:rsid w:val="008E0FCB"/>
    <w:rsid w:val="008E3FC1"/>
    <w:rsid w:val="009302AD"/>
    <w:rsid w:val="00941B77"/>
    <w:rsid w:val="00941DA1"/>
    <w:rsid w:val="00943FC8"/>
    <w:rsid w:val="009473BB"/>
    <w:rsid w:val="00976A46"/>
    <w:rsid w:val="009C0C86"/>
    <w:rsid w:val="009C54F7"/>
    <w:rsid w:val="009E22AD"/>
    <w:rsid w:val="009F4EA2"/>
    <w:rsid w:val="009F66DA"/>
    <w:rsid w:val="00A02B09"/>
    <w:rsid w:val="00A930AA"/>
    <w:rsid w:val="00AA5374"/>
    <w:rsid w:val="00AB220F"/>
    <w:rsid w:val="00AD0CC7"/>
    <w:rsid w:val="00AF4B07"/>
    <w:rsid w:val="00B32D16"/>
    <w:rsid w:val="00B55A6E"/>
    <w:rsid w:val="00B91D97"/>
    <w:rsid w:val="00BB6320"/>
    <w:rsid w:val="00BC353A"/>
    <w:rsid w:val="00BF5ECD"/>
    <w:rsid w:val="00C02336"/>
    <w:rsid w:val="00C44D3F"/>
    <w:rsid w:val="00C60499"/>
    <w:rsid w:val="00C65099"/>
    <w:rsid w:val="00C75791"/>
    <w:rsid w:val="00C81AB9"/>
    <w:rsid w:val="00CC432E"/>
    <w:rsid w:val="00D0507D"/>
    <w:rsid w:val="00D16CD4"/>
    <w:rsid w:val="00D72923"/>
    <w:rsid w:val="00D769D8"/>
    <w:rsid w:val="00D90845"/>
    <w:rsid w:val="00DB0C88"/>
    <w:rsid w:val="00DB333D"/>
    <w:rsid w:val="00DE4BB8"/>
    <w:rsid w:val="00DE4CCC"/>
    <w:rsid w:val="00DE67CE"/>
    <w:rsid w:val="00E04D6F"/>
    <w:rsid w:val="00E14DA3"/>
    <w:rsid w:val="00E469C3"/>
    <w:rsid w:val="00E74B52"/>
    <w:rsid w:val="00ED0057"/>
    <w:rsid w:val="00ED0213"/>
    <w:rsid w:val="00EE756C"/>
    <w:rsid w:val="00F30D65"/>
    <w:rsid w:val="00F4013E"/>
    <w:rsid w:val="00F451DC"/>
    <w:rsid w:val="00F472F6"/>
    <w:rsid w:val="00F60F4C"/>
    <w:rsid w:val="00F801F1"/>
    <w:rsid w:val="00F841B9"/>
    <w:rsid w:val="00F92748"/>
    <w:rsid w:val="00F927FA"/>
    <w:rsid w:val="00FA19DE"/>
    <w:rsid w:val="00FB28F6"/>
    <w:rsid w:val="00FB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D8"/>
  </w:style>
  <w:style w:type="paragraph" w:styleId="1">
    <w:name w:val="heading 1"/>
    <w:basedOn w:val="a"/>
    <w:next w:val="a"/>
    <w:link w:val="10"/>
    <w:rsid w:val="00646FD8"/>
    <w:pPr>
      <w:spacing w:before="480" w:after="120"/>
      <w:outlineLvl w:val="0"/>
    </w:pPr>
    <w:rPr>
      <w:rFonts w:ascii="Arial" w:eastAsia="Arial" w:hAnsi="Arial" w:cs="Arial"/>
      <w:b/>
      <w:color w:val="000000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D8"/>
    <w:rPr>
      <w:rFonts w:ascii="Arial" w:eastAsia="Arial" w:hAnsi="Arial" w:cs="Arial"/>
      <w:b/>
      <w:color w:val="000000"/>
      <w:sz w:val="36"/>
      <w:lang w:eastAsia="ru-RU"/>
    </w:rPr>
  </w:style>
  <w:style w:type="paragraph" w:styleId="a3">
    <w:name w:val="List Paragraph"/>
    <w:basedOn w:val="a"/>
    <w:uiPriority w:val="34"/>
    <w:qFormat/>
    <w:rsid w:val="00646FD8"/>
    <w:pPr>
      <w:ind w:left="720"/>
      <w:contextualSpacing/>
    </w:pPr>
  </w:style>
  <w:style w:type="character" w:customStyle="1" w:styleId="blk3">
    <w:name w:val="blk3"/>
    <w:basedOn w:val="a0"/>
    <w:rsid w:val="00515797"/>
    <w:rPr>
      <w:vanish w:val="0"/>
      <w:webHidden w:val="0"/>
      <w:specVanish w:val="0"/>
    </w:rPr>
  </w:style>
  <w:style w:type="paragraph" w:customStyle="1" w:styleId="normal">
    <w:name w:val="normal"/>
    <w:rsid w:val="004D3ACA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4">
    <w:name w:val="Title"/>
    <w:basedOn w:val="a"/>
    <w:link w:val="a5"/>
    <w:qFormat/>
    <w:rsid w:val="008E3F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E3F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Содержимое таблицы"/>
    <w:basedOn w:val="a"/>
    <w:rsid w:val="001012C2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DE67CE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 Spacing"/>
    <w:uiPriority w:val="1"/>
    <w:qFormat/>
    <w:rsid w:val="0071616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5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A0C"/>
    <w:rPr>
      <w:rFonts w:ascii="Tahoma" w:hAnsi="Tahoma" w:cs="Tahoma"/>
      <w:sz w:val="16"/>
      <w:szCs w:val="16"/>
    </w:rPr>
  </w:style>
  <w:style w:type="character" w:customStyle="1" w:styleId="9">
    <w:name w:val="Основной текст (9)_"/>
    <w:link w:val="90"/>
    <w:rsid w:val="006F7C8B"/>
    <w:rPr>
      <w:i/>
      <w:i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F7C8B"/>
    <w:pPr>
      <w:widowControl w:val="0"/>
      <w:shd w:val="clear" w:color="auto" w:fill="FFFFFF"/>
      <w:spacing w:before="60" w:after="360" w:line="240" w:lineRule="atLeast"/>
      <w:jc w:val="center"/>
    </w:pPr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99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63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76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9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43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1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29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61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45</cp:revision>
  <cp:lastPrinted>2024-06-27T07:07:00Z</cp:lastPrinted>
  <dcterms:created xsi:type="dcterms:W3CDTF">2019-08-05T06:17:00Z</dcterms:created>
  <dcterms:modified xsi:type="dcterms:W3CDTF">2024-06-27T07:14:00Z</dcterms:modified>
</cp:coreProperties>
</file>